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3F713"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28001673" w14:textId="77777777" w:rsidTr="00287B61">
        <w:tc>
          <w:tcPr>
            <w:tcW w:w="10433" w:type="dxa"/>
            <w:shd w:val="clear" w:color="auto" w:fill="auto"/>
            <w:tcMar>
              <w:top w:w="0" w:type="dxa"/>
              <w:bottom w:w="284" w:type="dxa"/>
              <w:right w:w="57" w:type="dxa"/>
            </w:tcMar>
          </w:tcPr>
          <w:p w14:paraId="108A62E1" w14:textId="71ABE013" w:rsidR="0007165E" w:rsidRPr="00561F3D" w:rsidRDefault="0007165E" w:rsidP="003674A4">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tab/>
            </w:r>
            <w:r w:rsidR="003674A4">
              <w:rPr>
                <w:highlight w:val="white"/>
              </w:rPr>
              <w:t>5 April 2016</w:t>
            </w:r>
          </w:p>
        </w:tc>
      </w:tr>
    </w:tbl>
    <w:p w14:paraId="266A02E9" w14:textId="77777777" w:rsidR="0007165E" w:rsidRDefault="0007165E" w:rsidP="0007165E">
      <w:pPr>
        <w:spacing w:line="288" w:lineRule="auto"/>
        <w:rPr>
          <w:rFonts w:cs="Arial"/>
          <w:b/>
          <w:szCs w:val="24"/>
        </w:rPr>
      </w:pPr>
      <w:r>
        <w:rPr>
          <w:b/>
        </w:rPr>
        <w:t>Communiqué de presse du groupe Ammann</w:t>
      </w:r>
    </w:p>
    <w:p w14:paraId="4BFE62E9" w14:textId="77777777" w:rsidR="0007165E" w:rsidRDefault="0007165E" w:rsidP="0007165E">
      <w:pPr>
        <w:spacing w:line="288" w:lineRule="auto"/>
        <w:rPr>
          <w:rFonts w:cs="Arial"/>
          <w:b/>
          <w:szCs w:val="24"/>
        </w:rPr>
      </w:pPr>
    </w:p>
    <w:p w14:paraId="79255C4F" w14:textId="00E33D04" w:rsidR="0007165E" w:rsidRPr="00561F3D" w:rsidRDefault="003674A4" w:rsidP="0007165E">
      <w:pPr>
        <w:spacing w:line="288" w:lineRule="auto"/>
        <w:rPr>
          <w:rFonts w:cs="Arial"/>
          <w:b/>
          <w:szCs w:val="24"/>
        </w:rPr>
      </w:pPr>
      <w:r>
        <w:rPr>
          <w:b/>
        </w:rPr>
        <w:t xml:space="preserve">Récompense prestigieuse pour le finisseur Apollo </w:t>
      </w:r>
      <w:proofErr w:type="spellStart"/>
      <w:r>
        <w:rPr>
          <w:b/>
        </w:rPr>
        <w:t>Ammann</w:t>
      </w:r>
      <w:proofErr w:type="spellEnd"/>
      <w:r>
        <w:rPr>
          <w:b/>
        </w:rPr>
        <w:t xml:space="preserve"> le plus vendu</w:t>
      </w:r>
      <w:r w:rsidR="00A844F0">
        <w:rPr>
          <w:b/>
        </w:rPr>
        <w:t xml:space="preserve"> </w:t>
      </w:r>
    </w:p>
    <w:p w14:paraId="29533079" w14:textId="77777777" w:rsidR="0007165E" w:rsidRPr="00561F3D" w:rsidRDefault="0007165E" w:rsidP="0007165E">
      <w:pPr>
        <w:spacing w:line="288" w:lineRule="auto"/>
        <w:rPr>
          <w:rFonts w:cs="Arial"/>
          <w:szCs w:val="24"/>
        </w:rPr>
      </w:pPr>
    </w:p>
    <w:p w14:paraId="45DC74BD" w14:textId="77777777" w:rsidR="003674A4" w:rsidRPr="00C12243" w:rsidRDefault="003674A4" w:rsidP="003674A4">
      <w:r>
        <w:t xml:space="preserve">New Delhi, Inde – Les finisseurs Apollo </w:t>
      </w:r>
      <w:proofErr w:type="spellStart"/>
      <w:r>
        <w:t>Ammann</w:t>
      </w:r>
      <w:proofErr w:type="spellEnd"/>
      <w:r>
        <w:t xml:space="preserve"> ont remporté un prix prestigieux lors de l</w:t>
      </w:r>
      <w:proofErr w:type="gramStart"/>
      <w:r>
        <w:t>’«</w:t>
      </w:r>
      <w:proofErr w:type="gramEnd"/>
      <w:r>
        <w:t xml:space="preserve"> Equipment </w:t>
      </w:r>
      <w:proofErr w:type="spellStart"/>
      <w:r>
        <w:t>India</w:t>
      </w:r>
      <w:proofErr w:type="spellEnd"/>
      <w:r>
        <w:t xml:space="preserve"> Awards 2016 » qui s’est déroulé le 16 mars à New Delhi.</w:t>
      </w:r>
    </w:p>
    <w:p w14:paraId="3577621C" w14:textId="77777777" w:rsidR="003674A4" w:rsidRPr="00C12243" w:rsidRDefault="003674A4" w:rsidP="003674A4"/>
    <w:p w14:paraId="3FFB91C8" w14:textId="77777777" w:rsidR="003674A4" w:rsidRDefault="003674A4" w:rsidP="003674A4">
      <w:r>
        <w:t xml:space="preserve">Le prix « Meilleure vente </w:t>
      </w:r>
      <w:r>
        <w:softHyphen/>
        <w:t>– Finisseurs » a été attribué par le Président de l’Autorité nationale des routes de l’Inde. Le prix est basé sur les ventes en fonction des données globales les plus récentes.</w:t>
      </w:r>
    </w:p>
    <w:p w14:paraId="311475AE" w14:textId="77777777" w:rsidR="003674A4" w:rsidRDefault="003674A4" w:rsidP="003674A4"/>
    <w:p w14:paraId="78F36DBF" w14:textId="77777777" w:rsidR="003674A4" w:rsidRPr="00C12243" w:rsidRDefault="003674A4" w:rsidP="003674A4">
      <w:r>
        <w:t xml:space="preserve">« La sélection de votre entreprise pour cette année dans cette catégorie de produit est une réussite prestigieuse, qui valide la suprématie de votre produit dans cette catégorie », a écrit </w:t>
      </w:r>
      <w:proofErr w:type="spellStart"/>
      <w:r>
        <w:t>Pratap</w:t>
      </w:r>
      <w:proofErr w:type="spellEnd"/>
      <w:r>
        <w:t xml:space="preserve"> </w:t>
      </w:r>
      <w:proofErr w:type="spellStart"/>
      <w:r>
        <w:t>Padode</w:t>
      </w:r>
      <w:proofErr w:type="spellEnd"/>
      <w:r>
        <w:t xml:space="preserve">, Directeur d’ASAPP Info Global Group, qui publie plusieurs magazines, notamment </w:t>
      </w:r>
      <w:r>
        <w:rPr>
          <w:i/>
        </w:rPr>
        <w:t xml:space="preserve">Construction World, Equipment </w:t>
      </w:r>
      <w:proofErr w:type="spellStart"/>
      <w:r>
        <w:rPr>
          <w:i/>
        </w:rPr>
        <w:t>India</w:t>
      </w:r>
      <w:proofErr w:type="spellEnd"/>
      <w:r>
        <w:rPr>
          <w:i/>
        </w:rPr>
        <w:t xml:space="preserve">, Infrastructure </w:t>
      </w:r>
      <w:proofErr w:type="spellStart"/>
      <w:r>
        <w:rPr>
          <w:i/>
        </w:rPr>
        <w:t>Today</w:t>
      </w:r>
      <w:proofErr w:type="spellEnd"/>
      <w:r>
        <w:rPr>
          <w:i/>
        </w:rPr>
        <w:t xml:space="preserve"> </w:t>
      </w:r>
      <w:r>
        <w:t xml:space="preserve">et </w:t>
      </w:r>
      <w:proofErr w:type="spellStart"/>
      <w:r>
        <w:rPr>
          <w:i/>
        </w:rPr>
        <w:t>Indian</w:t>
      </w:r>
      <w:proofErr w:type="spellEnd"/>
      <w:r>
        <w:rPr>
          <w:i/>
        </w:rPr>
        <w:t xml:space="preserve"> </w:t>
      </w:r>
      <w:proofErr w:type="spellStart"/>
      <w:r>
        <w:rPr>
          <w:i/>
        </w:rPr>
        <w:t>Cement</w:t>
      </w:r>
      <w:proofErr w:type="spellEnd"/>
      <w:r>
        <w:rPr>
          <w:i/>
        </w:rPr>
        <w:t xml:space="preserve"> </w:t>
      </w:r>
      <w:proofErr w:type="spellStart"/>
      <w:r>
        <w:rPr>
          <w:i/>
        </w:rPr>
        <w:t>Review</w:t>
      </w:r>
      <w:proofErr w:type="spellEnd"/>
      <w:r>
        <w:rPr>
          <w:i/>
        </w:rPr>
        <w:t>.</w:t>
      </w:r>
    </w:p>
    <w:p w14:paraId="2DC63AEA" w14:textId="77777777" w:rsidR="003674A4" w:rsidRPr="00C12243" w:rsidRDefault="003674A4" w:rsidP="003674A4"/>
    <w:p w14:paraId="28CEE6AB" w14:textId="77777777" w:rsidR="003674A4" w:rsidRPr="00C12243" w:rsidRDefault="003674A4" w:rsidP="003674A4">
      <w:r>
        <w:t>Les données ont été collectées par Off-</w:t>
      </w:r>
      <w:proofErr w:type="spellStart"/>
      <w:r>
        <w:t>Highway</w:t>
      </w:r>
      <w:proofErr w:type="spellEnd"/>
      <w:r>
        <w:t xml:space="preserve"> </w:t>
      </w:r>
      <w:proofErr w:type="spellStart"/>
      <w:r>
        <w:t>Research</w:t>
      </w:r>
      <w:proofErr w:type="spellEnd"/>
      <w:r>
        <w:t xml:space="preserve">, partenaire d’ASAPP, puis validées par un jury d’experts du secteur, qui ont confirmé qu’Apollo </w:t>
      </w:r>
      <w:proofErr w:type="spellStart"/>
      <w:r>
        <w:t>Ammann</w:t>
      </w:r>
      <w:proofErr w:type="spellEnd"/>
      <w:r>
        <w:t xml:space="preserve"> était clairement le numéro un sur le marché des finisseurs.</w:t>
      </w:r>
    </w:p>
    <w:p w14:paraId="247408C9" w14:textId="77777777" w:rsidR="003674A4" w:rsidRPr="00C12243" w:rsidRDefault="003674A4" w:rsidP="003674A4"/>
    <w:p w14:paraId="1281D89F" w14:textId="77777777" w:rsidR="003674A4" w:rsidRPr="00C12243" w:rsidRDefault="003674A4" w:rsidP="003674A4">
      <w:r>
        <w:t>Ce prix attribué au finisseur intervient quelques mois seulement après l’annonce du plan d’expansion des sites de production d’</w:t>
      </w:r>
      <w:proofErr w:type="spellStart"/>
      <w:r>
        <w:t>Ammann</w:t>
      </w:r>
      <w:proofErr w:type="spellEnd"/>
      <w:r>
        <w:t xml:space="preserve"> à Ahmedabad, en Inde.</w:t>
      </w:r>
    </w:p>
    <w:p w14:paraId="1A5FF7D2" w14:textId="77777777" w:rsidR="003674A4" w:rsidRPr="00C12243" w:rsidRDefault="003674A4" w:rsidP="003674A4"/>
    <w:p w14:paraId="0D7628C4" w14:textId="6EB305A2" w:rsidR="00A844F0" w:rsidRPr="005D71CE" w:rsidRDefault="003674A4" w:rsidP="003674A4">
      <w:pPr>
        <w:spacing w:line="288" w:lineRule="auto"/>
        <w:contextualSpacing/>
        <w:rPr>
          <w:rFonts w:cs="Times"/>
        </w:rPr>
      </w:pPr>
      <w:r>
        <w:t>« La philosophie d’</w:t>
      </w:r>
      <w:proofErr w:type="spellStart"/>
      <w:r>
        <w:t>Ammann</w:t>
      </w:r>
      <w:proofErr w:type="spellEnd"/>
      <w:r>
        <w:t xml:space="preserve"> est d’être un fournisseur de solutions global. En tant que tel, </w:t>
      </w:r>
      <w:proofErr w:type="spellStart"/>
      <w:r>
        <w:t>Ammann</w:t>
      </w:r>
      <w:proofErr w:type="spellEnd"/>
      <w:r>
        <w:t xml:space="preserve"> se prépare à lancer sa gamme de compacteurs lourds pour l’Inde », explique Sunil </w:t>
      </w:r>
      <w:proofErr w:type="spellStart"/>
      <w:r>
        <w:t>Sapru</w:t>
      </w:r>
      <w:proofErr w:type="spellEnd"/>
      <w:r>
        <w:t xml:space="preserve">, Directeur régional des ventes et du </w:t>
      </w:r>
      <w:proofErr w:type="spellStart"/>
      <w:r>
        <w:t>marketing</w:t>
      </w:r>
      <w:proofErr w:type="spellEnd"/>
      <w:r>
        <w:t xml:space="preserve"> pour </w:t>
      </w:r>
      <w:proofErr w:type="spellStart"/>
      <w:r>
        <w:t>Ammann</w:t>
      </w:r>
      <w:proofErr w:type="spellEnd"/>
      <w:r>
        <w:t xml:space="preserve"> en Inde. « </w:t>
      </w:r>
      <w:proofErr w:type="spellStart"/>
      <w:r>
        <w:t>Ammann</w:t>
      </w:r>
      <w:proofErr w:type="spellEnd"/>
      <w:r>
        <w:t xml:space="preserve"> peut désormais fournir la gamme complète de produits pour la construction routière : postes d’enrobage et finisseurs ainsi que compacteurs de sol, tandem et sur pneumatique. »</w:t>
      </w:r>
      <w:bookmarkStart w:id="0" w:name="_GoBack"/>
      <w:bookmarkEnd w:id="0"/>
    </w:p>
    <w:p w14:paraId="0906B129" w14:textId="77777777" w:rsidR="0007165E" w:rsidRPr="00561F3D" w:rsidRDefault="0007165E" w:rsidP="0007165E">
      <w:pPr>
        <w:pStyle w:val="Textkrper"/>
      </w:pPr>
    </w:p>
    <w:tbl>
      <w:tblPr>
        <w:tblStyle w:val="Tabellenraster"/>
        <w:tblW w:w="0" w:type="auto"/>
        <w:tblLook w:val="04A0" w:firstRow="1" w:lastRow="0" w:firstColumn="1" w:lastColumn="0" w:noHBand="0" w:noVBand="1"/>
      </w:tblPr>
      <w:tblGrid>
        <w:gridCol w:w="3114"/>
        <w:gridCol w:w="5901"/>
      </w:tblGrid>
      <w:tr w:rsidR="003674A4" w:rsidRPr="00561F3D" w14:paraId="4A93688C" w14:textId="77777777" w:rsidTr="004E5DB8">
        <w:trPr>
          <w:trHeight w:val="2160"/>
        </w:trPr>
        <w:tc>
          <w:tcPr>
            <w:tcW w:w="3114" w:type="dxa"/>
          </w:tcPr>
          <w:p w14:paraId="0A9A611C" w14:textId="77777777" w:rsidR="003674A4" w:rsidRPr="008975CA" w:rsidRDefault="003674A4" w:rsidP="004E5DB8">
            <w:pPr>
              <w:pStyle w:val="Textkrper"/>
              <w:spacing w:line="240" w:lineRule="auto"/>
              <w:rPr>
                <w:rFonts w:cs="Arial"/>
                <w:highlight w:val="red"/>
              </w:rPr>
            </w:pPr>
            <w:r>
              <w:rPr>
                <w:rFonts w:cs="Arial"/>
                <w:noProof/>
                <w:highlight w:val="red"/>
                <w:lang w:val="de-DE" w:eastAsia="de-DE"/>
              </w:rPr>
              <w:drawing>
                <wp:inline distT="0" distB="0" distL="0" distR="0" wp14:anchorId="141EA5EB" wp14:editId="76CFE0CA">
                  <wp:extent cx="1875326" cy="1242277"/>
                  <wp:effectExtent l="0" t="0" r="4445" b="2540"/>
                  <wp:docPr id="4" name="Bild 4" descr="../../../Volumes/dfs/ABA-Marketing/Machines/Asphalt_Pavers/01_Press_Relases/Ammann%20Apollo%20Pavers/2016-04-05%20Award%20Best-Selling%20Ammann%20Apollo%20Paver/Sunil%20Sapru%20-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fs/ABA-Marketing/Machines/Asphalt_Pavers/01_Press_Relases/Ammann%20Apollo%20Pavers/2016-04-05%20Award%20Best-Selling%20Ammann%20Apollo%20Paver/Sunil%20Sapru%20-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4274" cy="1321072"/>
                          </a:xfrm>
                          <a:prstGeom prst="rect">
                            <a:avLst/>
                          </a:prstGeom>
                          <a:noFill/>
                          <a:ln>
                            <a:noFill/>
                          </a:ln>
                        </pic:spPr>
                      </pic:pic>
                    </a:graphicData>
                  </a:graphic>
                </wp:inline>
              </w:drawing>
            </w:r>
          </w:p>
        </w:tc>
        <w:tc>
          <w:tcPr>
            <w:tcW w:w="5901" w:type="dxa"/>
          </w:tcPr>
          <w:p w14:paraId="5F8C314B" w14:textId="77777777" w:rsidR="003674A4" w:rsidRPr="00561F3D" w:rsidRDefault="003674A4" w:rsidP="004E5DB8">
            <w:pPr>
              <w:pStyle w:val="Textkrper"/>
              <w:spacing w:line="240" w:lineRule="auto"/>
              <w:rPr>
                <w:rFonts w:cs="Arial"/>
                <w:i/>
                <w:sz w:val="16"/>
                <w:szCs w:val="16"/>
              </w:rPr>
            </w:pPr>
          </w:p>
          <w:p w14:paraId="204C02B2" w14:textId="77777777" w:rsidR="003674A4" w:rsidRDefault="003674A4" w:rsidP="004E5DB8">
            <w:pPr>
              <w:pStyle w:val="Textkrper"/>
              <w:spacing w:line="240" w:lineRule="auto"/>
              <w:rPr>
                <w:rFonts w:cs="Arial"/>
                <w:i/>
                <w:sz w:val="16"/>
                <w:szCs w:val="16"/>
              </w:rPr>
            </w:pPr>
            <w:r w:rsidRPr="00561F3D">
              <w:rPr>
                <w:rFonts w:cs="Arial"/>
                <w:i/>
                <w:sz w:val="16"/>
                <w:szCs w:val="16"/>
              </w:rPr>
              <w:t xml:space="preserve">File </w:t>
            </w:r>
            <w:proofErr w:type="spellStart"/>
            <w:proofErr w:type="gramStart"/>
            <w:r w:rsidRPr="00561F3D">
              <w:rPr>
                <w:rFonts w:cs="Arial"/>
                <w:i/>
                <w:sz w:val="16"/>
                <w:szCs w:val="16"/>
              </w:rPr>
              <w:t>name</w:t>
            </w:r>
            <w:proofErr w:type="spellEnd"/>
            <w:r w:rsidRPr="00561F3D">
              <w:rPr>
                <w:rFonts w:cs="Arial"/>
                <w:i/>
                <w:sz w:val="16"/>
                <w:szCs w:val="16"/>
              </w:rPr>
              <w:t>:</w:t>
            </w:r>
            <w:proofErr w:type="gramEnd"/>
          </w:p>
          <w:p w14:paraId="1F102CCD" w14:textId="77777777" w:rsidR="003674A4" w:rsidRPr="00561F3D" w:rsidRDefault="003674A4" w:rsidP="004E5DB8">
            <w:pPr>
              <w:pStyle w:val="Textkrper"/>
              <w:spacing w:line="240" w:lineRule="auto"/>
              <w:rPr>
                <w:rFonts w:cs="Arial"/>
                <w:i/>
                <w:sz w:val="16"/>
                <w:szCs w:val="16"/>
              </w:rPr>
            </w:pPr>
            <w:r w:rsidRPr="00EC7CEA">
              <w:rPr>
                <w:rFonts w:cs="Arial"/>
                <w:i/>
                <w:sz w:val="16"/>
                <w:szCs w:val="16"/>
              </w:rPr>
              <w:t xml:space="preserve">Sunil </w:t>
            </w:r>
            <w:proofErr w:type="spellStart"/>
            <w:r w:rsidRPr="00EC7CEA">
              <w:rPr>
                <w:rFonts w:cs="Arial"/>
                <w:i/>
                <w:sz w:val="16"/>
                <w:szCs w:val="16"/>
              </w:rPr>
              <w:t>Sapru</w:t>
            </w:r>
            <w:proofErr w:type="spellEnd"/>
            <w:r w:rsidRPr="00EC7CEA">
              <w:rPr>
                <w:rFonts w:cs="Arial"/>
                <w:i/>
                <w:sz w:val="16"/>
                <w:szCs w:val="16"/>
              </w:rPr>
              <w:t xml:space="preserve"> -</w:t>
            </w:r>
            <w:proofErr w:type="spellStart"/>
            <w:r w:rsidRPr="00EC7CEA">
              <w:rPr>
                <w:rFonts w:cs="Arial"/>
                <w:i/>
                <w:sz w:val="16"/>
                <w:szCs w:val="16"/>
              </w:rPr>
              <w:t>left</w:t>
            </w:r>
            <w:proofErr w:type="spellEnd"/>
            <w:r w:rsidRPr="00EC7CEA">
              <w:rPr>
                <w:rFonts w:cs="Arial"/>
                <w:i/>
                <w:sz w:val="16"/>
                <w:szCs w:val="16"/>
              </w:rPr>
              <w:t xml:space="preserve">- </w:t>
            </w:r>
            <w:proofErr w:type="spellStart"/>
            <w:r w:rsidRPr="00EC7CEA">
              <w:rPr>
                <w:rFonts w:cs="Arial"/>
                <w:i/>
                <w:sz w:val="16"/>
                <w:szCs w:val="16"/>
              </w:rPr>
              <w:t>receives</w:t>
            </w:r>
            <w:proofErr w:type="spellEnd"/>
            <w:r w:rsidRPr="00EC7CEA">
              <w:rPr>
                <w:rFonts w:cs="Arial"/>
                <w:i/>
                <w:sz w:val="16"/>
                <w:szCs w:val="16"/>
              </w:rPr>
              <w:t xml:space="preserve"> the award.JPG</w:t>
            </w:r>
          </w:p>
        </w:tc>
      </w:tr>
    </w:tbl>
    <w:p w14:paraId="15E183C2" w14:textId="77777777" w:rsidR="0007165E" w:rsidRPr="00561F3D" w:rsidRDefault="0007165E" w:rsidP="0007165E">
      <w:pPr>
        <w:pStyle w:val="Textkrper"/>
      </w:pPr>
    </w:p>
    <w:p w14:paraId="07886366" w14:textId="77777777" w:rsidR="0007165E" w:rsidRPr="00561F3D" w:rsidRDefault="008975CA" w:rsidP="0007165E">
      <w:pPr>
        <w:spacing w:line="288" w:lineRule="auto"/>
        <w:rPr>
          <w:rFonts w:cs="Arial"/>
          <w:b/>
          <w:color w:val="000000"/>
          <w:szCs w:val="24"/>
        </w:rPr>
      </w:pPr>
      <w:r>
        <w:rPr>
          <w:b/>
          <w:color w:val="000000"/>
        </w:rPr>
        <w:t>Ammann en bref</w:t>
      </w:r>
    </w:p>
    <w:p w14:paraId="165A0331" w14:textId="77777777" w:rsidR="0007165E" w:rsidRPr="00561F3D" w:rsidRDefault="0007165E" w:rsidP="0007165E">
      <w:pPr>
        <w:spacing w:line="288" w:lineRule="auto"/>
        <w:rPr>
          <w:rFonts w:cs="Arial"/>
          <w:szCs w:val="24"/>
        </w:rPr>
      </w:pPr>
      <w:r>
        <w:t xml:space="preserve">Ammann est une entreprise familiale depuis six générations qui fabrique des postes d’enrobage et des centrales à béton ainsi que des machines de compactage et des finisseurs sur neuf sites de production situés en Europe, en Chine, en Inde et au Brésil. Son cœur de compétence est la construction de routes et les infrastructures de transport. Consultez le site </w:t>
      </w:r>
      <w:hyperlink r:id="rId8">
        <w:r>
          <w:t>www.ammann-group.com</w:t>
        </w:r>
      </w:hyperlink>
      <w:r>
        <w:t xml:space="preserve"> pour plus d’informations.</w:t>
      </w:r>
    </w:p>
    <w:p w14:paraId="16393F0D" w14:textId="77777777" w:rsidR="00006FE2" w:rsidRDefault="00006FE2" w:rsidP="0007165E">
      <w:pPr>
        <w:pStyle w:val="Contact"/>
        <w:ind w:left="0" w:firstLine="0"/>
      </w:pPr>
    </w:p>
    <w:sectPr w:rsidR="00006FE2"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4B17F" w14:textId="77777777" w:rsidR="00D70D48" w:rsidRDefault="00D70D48" w:rsidP="0007165E">
      <w:pPr>
        <w:spacing w:line="240" w:lineRule="auto"/>
      </w:pPr>
      <w:r>
        <w:separator/>
      </w:r>
    </w:p>
  </w:endnote>
  <w:endnote w:type="continuationSeparator" w:id="0">
    <w:p w14:paraId="2B7BF32B" w14:textId="77777777" w:rsidR="00D70D48" w:rsidRDefault="00D70D48"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055F9" w14:textId="77777777" w:rsidR="00E81F53" w:rsidRPr="00E81F53" w:rsidRDefault="00E81F53" w:rsidP="00E81F53">
    <w:pPr>
      <w:pStyle w:val="Fuzeile"/>
      <w:rPr>
        <w:sz w:val="14"/>
        <w:szCs w:val="14"/>
      </w:rPr>
    </w:pPr>
    <w:r w:rsidRPr="00E81F53">
      <w:rPr>
        <w:sz w:val="14"/>
        <w:szCs w:val="14"/>
      </w:rPr>
      <w:t>Pour plus d’informations sur les produits et services, veuillez consulter le site : www.ammann - group.com</w:t>
    </w:r>
  </w:p>
  <w:p w14:paraId="4772EBA2" w14:textId="76AC19E9" w:rsidR="00E81F53" w:rsidRDefault="00E81F53" w:rsidP="00E81F53">
    <w:pPr>
      <w:pStyle w:val="Fuzeile"/>
    </w:pPr>
    <w:r>
      <w:rPr>
        <w:sz w:val="14"/>
        <w:szCs w:val="14"/>
      </w:rPr>
      <w:t>MJR</w:t>
    </w:r>
    <w:r w:rsidRPr="00FC43B4">
      <w:rPr>
        <w:sz w:val="14"/>
        <w:szCs w:val="14"/>
      </w:rPr>
      <w:t>-</w:t>
    </w:r>
    <w:r w:rsidR="003674A4">
      <w:rPr>
        <w:sz w:val="14"/>
        <w:szCs w:val="14"/>
      </w:rPr>
      <w:t>1074</w:t>
    </w:r>
    <w:r>
      <w:rPr>
        <w:sz w:val="14"/>
        <w:szCs w:val="14"/>
      </w:rPr>
      <w:t>-00-FR</w:t>
    </w:r>
    <w:r w:rsidRPr="00FC43B4">
      <w:rPr>
        <w:sz w:val="14"/>
        <w:szCs w:val="14"/>
      </w:rPr>
      <w:t xml:space="preserve"> | © </w:t>
    </w:r>
    <w:proofErr w:type="spellStart"/>
    <w:r w:rsidRPr="00FC43B4">
      <w:rPr>
        <w:sz w:val="14"/>
        <w:szCs w:val="14"/>
      </w:rPr>
      <w:t>Ammann</w:t>
    </w:r>
    <w:proofErr w:type="spellEnd"/>
    <w:r w:rsidRPr="00FC43B4">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0D382" w14:textId="77777777" w:rsidR="00D70D48" w:rsidRDefault="00D70D48" w:rsidP="0007165E">
      <w:pPr>
        <w:spacing w:line="240" w:lineRule="auto"/>
      </w:pPr>
      <w:r>
        <w:separator/>
      </w:r>
    </w:p>
  </w:footnote>
  <w:footnote w:type="continuationSeparator" w:id="0">
    <w:p w14:paraId="6866A776" w14:textId="77777777" w:rsidR="00D70D48" w:rsidRDefault="00D70D48"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53DBA" w14:textId="77777777" w:rsidR="0007165E" w:rsidRDefault="0007165E">
    <w:pPr>
      <w:pStyle w:val="Kopfzeile"/>
    </w:pPr>
    <w:r>
      <w:rPr>
        <w:noProof/>
        <w:lang w:val="de-DE" w:eastAsia="de-DE" w:bidi="ar-SA"/>
      </w:rPr>
      <w:drawing>
        <wp:anchor distT="0" distB="0" distL="114300" distR="114300" simplePos="0" relativeHeight="251659264" behindDoc="1" locked="1" layoutInCell="1" allowOverlap="1" wp14:anchorId="051009D2" wp14:editId="53555E68">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21387"/>
    <w:multiLevelType w:val="hybridMultilevel"/>
    <w:tmpl w:val="DD081094"/>
    <w:lvl w:ilvl="0" w:tplc="5ADE4A3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1A74606"/>
    <w:multiLevelType w:val="hybridMultilevel"/>
    <w:tmpl w:val="51C08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F326723"/>
    <w:multiLevelType w:val="multilevel"/>
    <w:tmpl w:val="49EEC4F8"/>
    <w:name w:val="201201021838489746180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3674A4"/>
    <w:rsid w:val="004026EE"/>
    <w:rsid w:val="00425AD7"/>
    <w:rsid w:val="004449B7"/>
    <w:rsid w:val="00751F30"/>
    <w:rsid w:val="007972C6"/>
    <w:rsid w:val="00857079"/>
    <w:rsid w:val="008975CA"/>
    <w:rsid w:val="00A844F0"/>
    <w:rsid w:val="00AD46B2"/>
    <w:rsid w:val="00BD0D28"/>
    <w:rsid w:val="00D70D48"/>
    <w:rsid w:val="00DB130B"/>
    <w:rsid w:val="00E81F53"/>
    <w:rsid w:val="00E92C07"/>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3738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fr-CH"/>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rsid w:val="0007165E"/>
    <w:pPr>
      <w:spacing w:after="0" w:line="280" w:lineRule="atLeast"/>
    </w:pPr>
    <w:rPr>
      <w:rFonts w:ascii="Arial" w:eastAsia="Times New Roman" w:hAnsi="Arial"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Standard"/>
    <w:rsid w:val="0007165E"/>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fr-CH" w:eastAsia="fr-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fr-CH" w:eastAsia="fr-CH"/>
    </w:rPr>
  </w:style>
  <w:style w:type="paragraph" w:styleId="Listenabsatz">
    <w:name w:val="List Paragraph"/>
    <w:basedOn w:val="Standard"/>
    <w:uiPriority w:val="34"/>
    <w:qFormat/>
    <w:rsid w:val="00A844F0"/>
    <w:pPr>
      <w:spacing w:line="240" w:lineRule="auto"/>
      <w:ind w:left="720"/>
      <w:contextualSpacing/>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ammann-group.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2041</Characters>
  <Application>Microsoft Macintosh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Hänggi, Pirmin - HaP</cp:lastModifiedBy>
  <cp:revision>8</cp:revision>
  <cp:lastPrinted>2015-09-04T14:07:00Z</cp:lastPrinted>
  <dcterms:created xsi:type="dcterms:W3CDTF">2015-09-28T09:05:00Z</dcterms:created>
  <dcterms:modified xsi:type="dcterms:W3CDTF">2016-04-11T13:49:00Z</dcterms:modified>
</cp:coreProperties>
</file>